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58" w:rsidRPr="00212F1A" w:rsidRDefault="00A26E58" w:rsidP="00A26E5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A26E58" w:rsidRPr="00212F1A" w:rsidRDefault="00A26E58" w:rsidP="00A26E5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A26E58" w:rsidRPr="00212F1A" w:rsidRDefault="00A26E58" w:rsidP="00A26E5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>
        <w:rPr>
          <w:rFonts w:cs="Arial"/>
          <w:szCs w:val="24"/>
          <w:shd w:val="clear" w:color="auto" w:fill="FFFFFF"/>
        </w:rPr>
        <w:t>bb</w:t>
      </w:r>
      <w:proofErr w:type="spellEnd"/>
    </w:p>
    <w:p w:rsidR="00A26E58" w:rsidRDefault="00A26E58" w:rsidP="00A26E58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</w:t>
      </w:r>
      <w:r>
        <w:rPr>
          <w:rFonts w:cs="Arial"/>
          <w:bCs/>
          <w:szCs w:val="24"/>
          <w:shd w:val="clear" w:color="auto" w:fill="FFFFFF"/>
        </w:rPr>
        <w:t>09</w:t>
      </w:r>
      <w:r w:rsidRPr="00212F1A">
        <w:rPr>
          <w:rFonts w:cs="Arial"/>
          <w:szCs w:val="24"/>
          <w:shd w:val="clear" w:color="auto" w:fill="FFFFFF"/>
        </w:rPr>
        <w:br/>
        <w:t>Đurđenovac</w:t>
      </w:r>
      <w:r>
        <w:rPr>
          <w:rFonts w:cs="Arial"/>
          <w:szCs w:val="24"/>
          <w:shd w:val="clear" w:color="auto" w:fill="FFFFFF"/>
        </w:rPr>
        <w:t>, 07.10. 2020.god.</w:t>
      </w:r>
    </w:p>
    <w:p w:rsidR="00A26E58" w:rsidRDefault="00A26E58" w:rsidP="00A26E58">
      <w:pPr>
        <w:pStyle w:val="Bezproreda"/>
        <w:rPr>
          <w:rFonts w:cs="Arial"/>
          <w:szCs w:val="24"/>
          <w:shd w:val="clear" w:color="auto" w:fill="FFFFFF"/>
        </w:rPr>
      </w:pPr>
    </w:p>
    <w:p w:rsidR="00A26E58" w:rsidRDefault="00A26E58" w:rsidP="00A26E58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A26E58" w:rsidRPr="00386515" w:rsidRDefault="00A26E58" w:rsidP="00A26E58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>
        <w:rPr>
          <w:rFonts w:cs="Arial"/>
          <w:b/>
          <w:szCs w:val="24"/>
          <w:shd w:val="clear" w:color="auto" w:fill="FFFFFF"/>
        </w:rPr>
        <w:t>50</w:t>
      </w:r>
      <w:r w:rsidRPr="00386515">
        <w:rPr>
          <w:rFonts w:cs="Arial"/>
          <w:b/>
          <w:szCs w:val="24"/>
          <w:shd w:val="clear" w:color="auto" w:fill="FFFFFF"/>
        </w:rPr>
        <w:t>. elektronsku sjednicu Školskog odbora</w:t>
      </w:r>
    </w:p>
    <w:p w:rsidR="00A26E58" w:rsidRPr="00212F1A" w:rsidRDefault="00A26E58" w:rsidP="00A26E58">
      <w:pPr>
        <w:pStyle w:val="Bezproreda"/>
        <w:rPr>
          <w:rFonts w:cs="Arial"/>
          <w:szCs w:val="24"/>
        </w:rPr>
      </w:pPr>
    </w:p>
    <w:p w:rsidR="00A26E58" w:rsidRDefault="00A26E58" w:rsidP="00A26E58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koja se održava  </w:t>
      </w:r>
      <w:r>
        <w:rPr>
          <w:rFonts w:cs="Arial"/>
          <w:szCs w:val="24"/>
          <w:shd w:val="clear" w:color="auto" w:fill="FFFFFF"/>
        </w:rPr>
        <w:t xml:space="preserve">u </w:t>
      </w:r>
      <w:r w:rsidRPr="00365EE2">
        <w:rPr>
          <w:rFonts w:cs="Arial"/>
          <w:b/>
          <w:szCs w:val="24"/>
          <w:shd w:val="clear" w:color="auto" w:fill="FFFFFF"/>
        </w:rPr>
        <w:t>srijedu,</w:t>
      </w:r>
      <w:r>
        <w:rPr>
          <w:rFonts w:cs="Arial"/>
          <w:b/>
          <w:szCs w:val="24"/>
          <w:shd w:val="clear" w:color="auto" w:fill="FFFFFF"/>
        </w:rPr>
        <w:t xml:space="preserve"> 07.10.</w:t>
      </w:r>
      <w:r w:rsidRPr="00365EE2">
        <w:rPr>
          <w:rFonts w:cs="Arial"/>
          <w:b/>
          <w:szCs w:val="24"/>
          <w:shd w:val="clear" w:color="auto" w:fill="FFFFFF"/>
        </w:rPr>
        <w:t>2020.god., s početkom u 1</w:t>
      </w:r>
      <w:r w:rsidR="00FF4AEB">
        <w:rPr>
          <w:rFonts w:cs="Arial"/>
          <w:b/>
          <w:szCs w:val="24"/>
          <w:shd w:val="clear" w:color="auto" w:fill="FFFFFF"/>
        </w:rPr>
        <w:t>2</w:t>
      </w:r>
      <w:r w:rsidRPr="00365EE2">
        <w:rPr>
          <w:rFonts w:cs="Arial"/>
          <w:b/>
          <w:szCs w:val="24"/>
          <w:shd w:val="clear" w:color="auto" w:fill="FFFFFF"/>
        </w:rPr>
        <w:t>:00 sati i  traje do 2</w:t>
      </w:r>
      <w:r w:rsidR="00FF4AEB">
        <w:rPr>
          <w:rFonts w:cs="Arial"/>
          <w:b/>
          <w:szCs w:val="24"/>
          <w:shd w:val="clear" w:color="auto" w:fill="FFFFFF"/>
        </w:rPr>
        <w:t>2</w:t>
      </w:r>
      <w:r w:rsidRPr="00365EE2">
        <w:rPr>
          <w:rFonts w:cs="Arial"/>
          <w:b/>
          <w:szCs w:val="24"/>
          <w:shd w:val="clear" w:color="auto" w:fill="FFFFFF"/>
        </w:rPr>
        <w:t>:00 sat</w:t>
      </w:r>
      <w:r w:rsidR="00FF4AEB">
        <w:rPr>
          <w:rFonts w:cs="Arial"/>
          <w:b/>
          <w:szCs w:val="24"/>
          <w:shd w:val="clear" w:color="auto" w:fill="FFFFFF"/>
        </w:rPr>
        <w:t>a</w:t>
      </w:r>
      <w:r>
        <w:rPr>
          <w:rFonts w:cs="Arial"/>
          <w:szCs w:val="24"/>
          <w:shd w:val="clear" w:color="auto" w:fill="FFFFFF"/>
        </w:rPr>
        <w:t xml:space="preserve">, </w:t>
      </w:r>
      <w:r w:rsidRPr="00365EE2">
        <w:rPr>
          <w:rFonts w:cs="Arial"/>
          <w:szCs w:val="24"/>
          <w:shd w:val="clear" w:color="auto" w:fill="FFFFFF"/>
        </w:rPr>
        <w:t>sa slijedećim</w:t>
      </w:r>
      <w:r>
        <w:rPr>
          <w:rFonts w:cs="Arial"/>
          <w:b/>
          <w:szCs w:val="24"/>
          <w:shd w:val="clear" w:color="auto" w:fill="FFFFFF"/>
        </w:rPr>
        <w:t xml:space="preserve"> </w:t>
      </w:r>
    </w:p>
    <w:p w:rsidR="00A26E58" w:rsidRDefault="00A26E58" w:rsidP="00A26E58">
      <w:pPr>
        <w:pStyle w:val="Bezproreda"/>
        <w:rPr>
          <w:rFonts w:cs="Arial"/>
          <w:szCs w:val="24"/>
          <w:shd w:val="clear" w:color="auto" w:fill="FFFFFF"/>
        </w:rPr>
      </w:pPr>
    </w:p>
    <w:p w:rsidR="00A26E58" w:rsidRDefault="00A26E58" w:rsidP="00A26E58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A26E58" w:rsidRPr="00212F1A" w:rsidRDefault="00A26E58" w:rsidP="00A26E58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</w:p>
    <w:p w:rsidR="00A26E58" w:rsidRDefault="00A26E58" w:rsidP="00A26E58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49</w:t>
      </w:r>
      <w:r w:rsidRPr="00212F1A">
        <w:rPr>
          <w:rFonts w:cs="Arial"/>
          <w:b/>
          <w:bCs/>
          <w:szCs w:val="24"/>
          <w:shd w:val="clear" w:color="auto" w:fill="FFFFFF"/>
        </w:rPr>
        <w:t>.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212F1A">
        <w:rPr>
          <w:rFonts w:cs="Arial"/>
          <w:b/>
          <w:bCs/>
          <w:szCs w:val="24"/>
          <w:shd w:val="clear" w:color="auto" w:fill="FFFFFF"/>
        </w:rPr>
        <w:t>sjednice Školskog odbora i usvajanje istog,</w:t>
      </w:r>
    </w:p>
    <w:p w:rsidR="005C037C" w:rsidRPr="005C037C" w:rsidRDefault="002F4EBE" w:rsidP="005C037C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Usvajanje </w:t>
      </w:r>
      <w:r w:rsidR="005C037C" w:rsidRPr="005C037C">
        <w:rPr>
          <w:b/>
        </w:rPr>
        <w:t>Izvješć</w:t>
      </w:r>
      <w:r>
        <w:rPr>
          <w:b/>
        </w:rPr>
        <w:t>a</w:t>
      </w:r>
      <w:r w:rsidR="005C037C" w:rsidRPr="005C037C">
        <w:rPr>
          <w:b/>
        </w:rPr>
        <w:t xml:space="preserve"> o realizaciji Školskog kurikuluma i Godišnjeg plana i programa rada Škole u školskoj godini 2019./2020.,</w:t>
      </w:r>
    </w:p>
    <w:p w:rsidR="005C037C" w:rsidRDefault="00A26E58" w:rsidP="005C037C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Donošenje Školskog kurikuluma </w:t>
      </w:r>
      <w:r w:rsidR="005C037C">
        <w:rPr>
          <w:rFonts w:cs="Arial"/>
          <w:b/>
          <w:bCs/>
          <w:szCs w:val="24"/>
          <w:shd w:val="clear" w:color="auto" w:fill="FFFFFF"/>
        </w:rPr>
        <w:t>i Godišnjeg plana i programa rada za školsku godinu 2020./2021.,</w:t>
      </w:r>
    </w:p>
    <w:p w:rsidR="00F83D5E" w:rsidRDefault="00F83D5E" w:rsidP="00A26E58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Davanje suglasnosti za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preknjiženje</w:t>
      </w:r>
      <w:proofErr w:type="spellEnd"/>
      <w:r>
        <w:rPr>
          <w:rFonts w:cs="Arial"/>
          <w:b/>
          <w:bCs/>
          <w:szCs w:val="24"/>
          <w:shd w:val="clear" w:color="auto" w:fill="FFFFFF"/>
        </w:rPr>
        <w:t xml:space="preserve"> početnih stanja konta</w:t>
      </w:r>
    </w:p>
    <w:p w:rsidR="00A26E58" w:rsidRDefault="00A26E58" w:rsidP="00F83D5E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bookmarkStart w:id="0" w:name="_GoBack"/>
      <w:bookmarkEnd w:id="0"/>
      <w:r>
        <w:rPr>
          <w:rFonts w:cs="Arial"/>
          <w:b/>
          <w:bCs/>
          <w:szCs w:val="24"/>
          <w:shd w:val="clear" w:color="auto" w:fill="FFFFFF"/>
        </w:rPr>
        <w:t>Donošenje Odluke o besplatnom korištenju male dvorane za „Aerobik gimnastiku“ Đurđenovac</w:t>
      </w:r>
      <w:r w:rsidR="000F60A7">
        <w:rPr>
          <w:rFonts w:cs="Arial"/>
          <w:b/>
          <w:bCs/>
          <w:szCs w:val="24"/>
          <w:shd w:val="clear" w:color="auto" w:fill="FFFFFF"/>
        </w:rPr>
        <w:t>.</w:t>
      </w:r>
    </w:p>
    <w:p w:rsidR="00A26E58" w:rsidRDefault="00A26E58" w:rsidP="00A26E58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A26E58" w:rsidRDefault="00A26E58" w:rsidP="00A26E58">
      <w:pPr>
        <w:pStyle w:val="Bezproreda"/>
        <w:rPr>
          <w:rFonts w:cs="Arial"/>
          <w:bCs/>
          <w:szCs w:val="24"/>
          <w:shd w:val="clear" w:color="auto" w:fill="FFFFFF"/>
        </w:rPr>
      </w:pPr>
    </w:p>
    <w:p w:rsidR="00A26E58" w:rsidRDefault="00A26E58" w:rsidP="00A26E58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0F60A7" w:rsidRDefault="000F60A7" w:rsidP="00A26E58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0F60A7" w:rsidRDefault="000F60A7" w:rsidP="00A26E58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0F60A7" w:rsidRPr="00212F1A" w:rsidRDefault="000F60A7" w:rsidP="00A26E58">
      <w:pPr>
        <w:pStyle w:val="Bezproreda"/>
        <w:rPr>
          <w:rFonts w:cs="Arial"/>
          <w:b/>
          <w:bCs/>
          <w:szCs w:val="24"/>
          <w:shd w:val="clear" w:color="auto" w:fill="FFFFFF"/>
        </w:rPr>
      </w:pPr>
    </w:p>
    <w:p w:rsidR="00A26E58" w:rsidRPr="00212F1A" w:rsidRDefault="00A26E58" w:rsidP="00A26E58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A26E58" w:rsidRDefault="00A26E58" w:rsidP="00A26E58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</w:t>
      </w:r>
    </w:p>
    <w:p w:rsidR="00A26E58" w:rsidRPr="00212F1A" w:rsidRDefault="00A26E58" w:rsidP="00A26E58">
      <w:pPr>
        <w:pStyle w:val="Bezproreda"/>
        <w:jc w:val="right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A26E58" w:rsidRPr="00212F1A" w:rsidRDefault="00A26E58" w:rsidP="00A26E58">
      <w:pPr>
        <w:rPr>
          <w:szCs w:val="24"/>
        </w:rPr>
      </w:pPr>
    </w:p>
    <w:p w:rsidR="00A26E58" w:rsidRDefault="00A26E58" w:rsidP="00A26E58"/>
    <w:p w:rsidR="00F6242A" w:rsidRDefault="00F6242A"/>
    <w:sectPr w:rsidR="00F6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15829A6"/>
    <w:multiLevelType w:val="hybridMultilevel"/>
    <w:tmpl w:val="D05AC380"/>
    <w:lvl w:ilvl="0" w:tplc="9D8A456C"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E3B5575"/>
    <w:multiLevelType w:val="hybridMultilevel"/>
    <w:tmpl w:val="93CEE36E"/>
    <w:lvl w:ilvl="0" w:tplc="6D5E40E8">
      <w:start w:val="47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8D338CF"/>
    <w:multiLevelType w:val="hybridMultilevel"/>
    <w:tmpl w:val="84C04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8A"/>
    <w:rsid w:val="000F60A7"/>
    <w:rsid w:val="001D7FB5"/>
    <w:rsid w:val="002E318A"/>
    <w:rsid w:val="002F4EBE"/>
    <w:rsid w:val="005C037C"/>
    <w:rsid w:val="00A26E58"/>
    <w:rsid w:val="00B9730E"/>
    <w:rsid w:val="00C0495F"/>
    <w:rsid w:val="00F6242A"/>
    <w:rsid w:val="00F83D5E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85E"/>
  <w15:chartTrackingRefBased/>
  <w15:docId w15:val="{96E60172-3F6F-41F3-AA2B-7BD1AE53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E58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6E58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cp:lastPrinted>2020-10-07T06:15:00Z</cp:lastPrinted>
  <dcterms:created xsi:type="dcterms:W3CDTF">2020-10-05T10:49:00Z</dcterms:created>
  <dcterms:modified xsi:type="dcterms:W3CDTF">2021-01-20T12:43:00Z</dcterms:modified>
</cp:coreProperties>
</file>