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1CDF5" wp14:editId="594708CB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URBROJ:2149-8-23-10</w:t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 w:rsidR="00CB6BBE">
        <w:rPr>
          <w:rFonts w:ascii="Arial Narrow" w:eastAsia="Times New Roman" w:hAnsi="Arial Narrow" w:cs="Times New Roman"/>
          <w:sz w:val="24"/>
          <w:szCs w:val="24"/>
          <w:lang w:eastAsia="hr-HR"/>
        </w:rPr>
        <w:t>, 30.03.2023.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29692D" w:rsidRDefault="0029692D" w:rsidP="002969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29. ELEKTRONSKE SJEDNICE</w:t>
      </w:r>
    </w:p>
    <w:p w:rsidR="0029692D" w:rsidRDefault="0029692D" w:rsidP="0029692D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29692D" w:rsidRDefault="0029692D" w:rsidP="0029692D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CB6BBE">
        <w:rPr>
          <w:rFonts w:ascii="Arial Narrow" w:hAnsi="Arial Narrow"/>
          <w:b/>
          <w:sz w:val="28"/>
          <w:szCs w:val="28"/>
        </w:rPr>
        <w:t>30.03.2023.</w:t>
      </w:r>
    </w:p>
    <w:p w:rsidR="0029692D" w:rsidRDefault="0029692D" w:rsidP="0029692D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32"/>
          <w:szCs w:val="32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CB6BBE" w:rsidRDefault="00CB6BBE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rPr>
          <w:i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29692D" w:rsidRPr="00FA5FA9" w:rsidRDefault="0029692D" w:rsidP="0029692D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29.elektronske sjednice Školskog odbora održane u</w:t>
      </w:r>
      <w:r w:rsidR="00CB6BBE">
        <w:rPr>
          <w:rFonts w:ascii="Arial Narrow" w:hAnsi="Arial Narrow"/>
          <w:b/>
          <w:i/>
          <w:sz w:val="24"/>
          <w:szCs w:val="24"/>
        </w:rPr>
        <w:t xml:space="preserve"> četvrtak, 30.03.2023.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29. elektronsku sjednicu Školskog odbora, uz dokumente potrebne za donošenje odluka i zaključaka  iz nadležnosti Školskog odbora.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 pet (5)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29692D" w:rsidRDefault="0029692D" w:rsidP="0029692D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84166B" w:rsidRPr="0084166B" w:rsidRDefault="0084166B" w:rsidP="0084166B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28. ELEKTRONSKE SJEDNICE ŠKOLSKOG ODBORA I USVAJANJE ISTOG,</w:t>
      </w:r>
    </w:p>
    <w:p w:rsidR="0084166B" w:rsidRPr="0084166B" w:rsidRDefault="0084166B" w:rsidP="0084166B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84166B" w:rsidRPr="0084166B" w:rsidRDefault="0084166B" w:rsidP="0084166B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učiteljice razredne nastave u Područnoj školi </w:t>
      </w:r>
      <w:proofErr w:type="spellStart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Beljevina</w:t>
      </w:r>
      <w:proofErr w:type="spellEnd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; na određeno; puno radno vrijeme (zamjena za učiteljicu Svjetlanu </w:t>
      </w:r>
      <w:proofErr w:type="spellStart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Abičić</w:t>
      </w:r>
      <w:proofErr w:type="spellEnd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koja je na bolovanju);</w:t>
      </w: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počevši od 05.04.2023.</w:t>
      </w: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s</w:t>
      </w: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:</w:t>
      </w:r>
    </w:p>
    <w:p w:rsidR="0084166B" w:rsidRPr="0084166B" w:rsidRDefault="0084166B" w:rsidP="0084166B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NIKI ŠEBEŠĆEN,</w:t>
      </w: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magistrom primarnog obrazovanja, koja se jedina prijavila na natječaj za navedeno radno mjesto i koja ispunjava uvjete natječaja, te koja je zaposlena na navedenom radnom mjestu temeljem ugovora o radu na određeno vrijeme, ali ne dulje od 60 dana</w:t>
      </w:r>
    </w:p>
    <w:p w:rsidR="0084166B" w:rsidRPr="0084166B" w:rsidRDefault="0084166B" w:rsidP="0084166B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>nakon provedenog natječaja za navedeno radno mjesto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PRIVITKU:1.Popis prijavljenih kandidata i </w:t>
      </w:r>
      <w:r w:rsidRPr="0084166B">
        <w:rPr>
          <w:rFonts w:ascii="Arial Narrow" w:hAnsi="Arial Narrow"/>
          <w:sz w:val="24"/>
          <w:szCs w:val="24"/>
        </w:rPr>
        <w:t xml:space="preserve">utvrđivanje potpunosti, pravodobnosti i ispravnosti prijave kandidata te uvjeta natječaja, </w:t>
      </w: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2. Odluka o neprovođenju </w:t>
      </w:r>
      <w:r w:rsidRPr="0084166B">
        <w:rPr>
          <w:rFonts w:ascii="Arial Narrow" w:hAnsi="Arial Narrow"/>
          <w:sz w:val="24"/>
          <w:szCs w:val="24"/>
        </w:rPr>
        <w:t>usmene procjene, odnosno vrednovanja kandidata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4166B" w:rsidRPr="0084166B" w:rsidRDefault="0084166B" w:rsidP="0084166B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(ali ne dulje od 5 mjeseci, tijekom kojih će se natječaj ponoviti); puno radno vrijeme, počevši od 05.04.2023. s NESTRUČNIM OSOBAMA:</w:t>
      </w:r>
    </w:p>
    <w:p w:rsidR="0084166B" w:rsidRPr="0084166B" w:rsidRDefault="0084166B" w:rsidP="0084166B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b/>
          <w:sz w:val="24"/>
          <w:szCs w:val="24"/>
        </w:rPr>
        <w:t>Kristinom Grgić,</w:t>
      </w:r>
      <w:r w:rsidRPr="0084166B">
        <w:rPr>
          <w:rFonts w:ascii="Arial Narrow" w:hAnsi="Arial Narrow"/>
          <w:sz w:val="24"/>
          <w:szCs w:val="24"/>
        </w:rPr>
        <w:t xml:space="preserve"> magistrom edukacije hrvatskog jezika i književnosti u odgojno-obrazovnoj skupini (OOS1),</w:t>
      </w:r>
    </w:p>
    <w:p w:rsidR="0084166B" w:rsidRPr="0084166B" w:rsidRDefault="0084166B" w:rsidP="0084166B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b/>
          <w:sz w:val="24"/>
          <w:szCs w:val="24"/>
        </w:rPr>
        <w:t xml:space="preserve">Valentinom Stojanović </w:t>
      </w:r>
      <w:proofErr w:type="spellStart"/>
      <w:r w:rsidRPr="0084166B">
        <w:rPr>
          <w:rFonts w:ascii="Arial Narrow" w:hAnsi="Arial Narrow"/>
          <w:b/>
          <w:sz w:val="24"/>
          <w:szCs w:val="24"/>
        </w:rPr>
        <w:t>Digula</w:t>
      </w:r>
      <w:proofErr w:type="spellEnd"/>
      <w:r w:rsidRPr="0084166B">
        <w:rPr>
          <w:rFonts w:ascii="Arial Narrow" w:hAnsi="Arial Narrow"/>
          <w:b/>
          <w:sz w:val="24"/>
          <w:szCs w:val="24"/>
        </w:rPr>
        <w:t>,</w:t>
      </w:r>
      <w:r w:rsidRPr="0084166B">
        <w:rPr>
          <w:rFonts w:ascii="Arial Narrow" w:hAnsi="Arial Narrow"/>
          <w:sz w:val="24"/>
          <w:szCs w:val="24"/>
        </w:rPr>
        <w:t xml:space="preserve"> magistrom primarnog obrazovanja u odgojno-obrazovnoj skupini (OOS2),</w:t>
      </w:r>
    </w:p>
    <w:p w:rsidR="0084166B" w:rsidRPr="0084166B" w:rsidRDefault="0084166B" w:rsidP="0084166B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1" w:name="_Hlk130982725"/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>nakon provedenog ponovljenog natječaja za navedena radna mjesta, uz napomenu da imenovane kandidatkinje rade na navedenim radnim mjestima, temeljem ugovora o radu na određeno; puno radno vrijeme, ali ne dulje od pet (5) mjeseci</w:t>
      </w:r>
    </w:p>
    <w:bookmarkEnd w:id="1"/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sz w:val="24"/>
          <w:szCs w:val="24"/>
        </w:rPr>
        <w:t xml:space="preserve"> U PRIVITKU: </w:t>
      </w:r>
      <w:r w:rsidRPr="0084166B">
        <w:rPr>
          <w:rFonts w:ascii="Arial Narrow" w:hAnsi="Arial Narrow"/>
          <w:b/>
          <w:sz w:val="24"/>
          <w:szCs w:val="24"/>
        </w:rPr>
        <w:t>1</w:t>
      </w:r>
      <w:bookmarkStart w:id="2" w:name="_Hlk117842236"/>
      <w:r w:rsidRPr="0084166B">
        <w:rPr>
          <w:rFonts w:ascii="Arial Narrow" w:hAnsi="Arial Narrow"/>
          <w:b/>
          <w:sz w:val="24"/>
          <w:szCs w:val="24"/>
        </w:rPr>
        <w:t>.</w:t>
      </w:r>
      <w:r w:rsidRPr="0084166B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bookmarkEnd w:id="2"/>
      <w:r w:rsidRPr="0084166B">
        <w:rPr>
          <w:rFonts w:ascii="Arial Narrow" w:hAnsi="Arial Narrow"/>
          <w:b/>
          <w:sz w:val="24"/>
          <w:szCs w:val="24"/>
        </w:rPr>
        <w:t>2.</w:t>
      </w:r>
      <w:r w:rsidRPr="0084166B">
        <w:rPr>
          <w:rFonts w:ascii="Arial Narrow" w:hAnsi="Arial Narrow"/>
          <w:sz w:val="24"/>
          <w:szCs w:val="24"/>
        </w:rPr>
        <w:t xml:space="preserve">Odluka o neprovođenju </w:t>
      </w:r>
      <w:bookmarkStart w:id="3" w:name="_Hlk130985716"/>
      <w:r w:rsidRPr="0084166B">
        <w:rPr>
          <w:rFonts w:ascii="Arial Narrow" w:hAnsi="Arial Narrow"/>
          <w:sz w:val="24"/>
          <w:szCs w:val="24"/>
        </w:rPr>
        <w:t>usmene procjene, odnosno vrednovanja kandidata</w:t>
      </w:r>
    </w:p>
    <w:bookmarkEnd w:id="3"/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166B" w:rsidRPr="0084166B" w:rsidRDefault="0084166B" w:rsidP="0084166B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05.04.2023. s NESTRUČNOM OSOBOM: Ivanom </w:t>
      </w:r>
      <w:proofErr w:type="spellStart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84166B">
        <w:rPr>
          <w:rFonts w:ascii="Arial Narrow" w:hAnsi="Arial Narrow"/>
          <w:sz w:val="24"/>
          <w:szCs w:val="24"/>
        </w:rPr>
        <w:t>magistrom primarnog obrazovanja.</w:t>
      </w:r>
    </w:p>
    <w:p w:rsidR="0084166B" w:rsidRPr="0084166B" w:rsidRDefault="0084166B" w:rsidP="0084166B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>nakon provedenog ponovljenog natječaja za navedeno radno mjesto, uz napomenu da imenovana kandidatkinja radi na navedenom radnom mjestu, temeljem ugovora o radu na određeno; puno radno vrijeme, ali ne dulje od pet (5) mjeseci i da je imenovana kandidatkinja ostvarila najveći broj bodova na usmenom vrednovanju s Povjerenstvom za provedbu javnog natječaja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sz w:val="24"/>
          <w:szCs w:val="24"/>
        </w:rPr>
        <w:lastRenderedPageBreak/>
        <w:t xml:space="preserve"> U PRIVITKU: </w:t>
      </w:r>
      <w:r w:rsidRPr="0084166B">
        <w:rPr>
          <w:rFonts w:ascii="Arial Narrow" w:hAnsi="Arial Narrow"/>
          <w:b/>
          <w:sz w:val="24"/>
          <w:szCs w:val="24"/>
        </w:rPr>
        <w:t>1.</w:t>
      </w:r>
      <w:r w:rsidRPr="0084166B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84166B">
        <w:rPr>
          <w:rFonts w:ascii="Arial Narrow" w:hAnsi="Arial Narrow"/>
          <w:b/>
          <w:sz w:val="24"/>
          <w:szCs w:val="24"/>
        </w:rPr>
        <w:t>2.</w:t>
      </w:r>
      <w:r w:rsidRPr="0084166B">
        <w:rPr>
          <w:rFonts w:ascii="Arial Narrow" w:hAnsi="Arial Narrow"/>
          <w:sz w:val="24"/>
          <w:szCs w:val="24"/>
        </w:rPr>
        <w:t xml:space="preserve"> Bodovna rang lista kandidata nakon provedenog usmenog vrednovanja kandidata s Povjerenstvom za provedbu javnog natječaja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sz w:val="24"/>
          <w:szCs w:val="24"/>
        </w:rPr>
        <w:t xml:space="preserve">NAPOMENA:      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 radna mjesta pod točkom B) i C) natječaj je bio objavljen 14.03.2023. ali na neodređeno; puno radno vrijeme. 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članku 107. stavak 12. Zakona o odgoju i obrazovanju u osnovnoj i srednjoj školi, ako se na natječaj ne javi osoba koja ispunjava uvjete natječaja, natječaj će se ponoviti u roku od 5 mjeseci, a do zasnivanja radnog odnosa na osnovi ponovljenog natječaja, radni odnos se može zasnovati s osobom koja ne ispunjava propisane uvjete (nestručnom osobom).</w:t>
      </w:r>
    </w:p>
    <w:p w:rsidR="0084166B" w:rsidRPr="0084166B" w:rsidRDefault="0084166B" w:rsidP="0084166B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2022. GODINU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sz w:val="24"/>
          <w:szCs w:val="24"/>
        </w:rPr>
        <w:t>U PRIVITKU: tablica- izvršenje prihodi 2022.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tablica- izvršenje rashodi 2022.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>NAPOMENA: iznosi su kunama (HRK).</w:t>
      </w:r>
    </w:p>
    <w:p w:rsidR="0084166B" w:rsidRPr="0084166B" w:rsidRDefault="0084166B" w:rsidP="0084166B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  </w:t>
      </w:r>
    </w:p>
    <w:p w:rsidR="0029692D" w:rsidRPr="00FA5FA9" w:rsidRDefault="0029692D" w:rsidP="0029692D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Pet (5)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29692D" w:rsidRDefault="0029692D" w:rsidP="0029692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29692D" w:rsidRDefault="0029692D" w:rsidP="0029692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2E1649" w:rsidRDefault="002E1649" w:rsidP="002E164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29692D" w:rsidRDefault="002E1649" w:rsidP="0029692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član Školskog odbora </w:t>
      </w:r>
    </w:p>
    <w:p w:rsidR="0029692D" w:rsidRDefault="0029692D" w:rsidP="0029692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radu ove sjednice nisu sudjelovali:</w:t>
      </w:r>
    </w:p>
    <w:p w:rsidR="002E1649" w:rsidRDefault="002E1649" w:rsidP="002E1649">
      <w:pPr>
        <w:pStyle w:val="Bezprored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</w:t>
      </w:r>
      <w:r>
        <w:rPr>
          <w:rFonts w:ascii="Arial Narrow" w:hAnsi="Arial Narrow"/>
          <w:sz w:val="24"/>
          <w:szCs w:val="24"/>
        </w:rPr>
        <w:t xml:space="preserve"> – opravdan izostanak (bolovanje),</w:t>
      </w:r>
    </w:p>
    <w:p w:rsidR="0029692D" w:rsidRDefault="002E1649" w:rsidP="002E1649">
      <w:pPr>
        <w:pStyle w:val="Bezprored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</w:t>
      </w:r>
      <w:r>
        <w:rPr>
          <w:rFonts w:ascii="Arial Narrow" w:hAnsi="Arial Narrow"/>
          <w:sz w:val="24"/>
          <w:szCs w:val="24"/>
        </w:rPr>
        <w:t>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29692D" w:rsidRDefault="0029692D" w:rsidP="0029692D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28. elektronske sjednice Školskog odbora, te se slijedom toga, isti jednoglasno usvaja s pet (5) glasova ZA. </w:t>
      </w:r>
    </w:p>
    <w:p w:rsidR="0029692D" w:rsidRDefault="0029692D" w:rsidP="0029692D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28.elektronske 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29692D" w:rsidRDefault="0029692D" w:rsidP="0029692D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29692D" w:rsidRDefault="0029692D" w:rsidP="0029692D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4" w:name="OLE_LINK1"/>
      <w:bookmarkStart w:id="5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bookmarkStart w:id="6" w:name="_Hlk24096228"/>
      <w:bookmarkEnd w:id="4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29692D" w:rsidRDefault="0029692D" w:rsidP="0029692D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pet (5)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6"/>
      <w:r>
        <w:rPr>
          <w:rFonts w:ascii="Arial Narrow" w:hAnsi="Arial Narrow"/>
          <w:bCs/>
          <w:sz w:val="24"/>
          <w:szCs w:val="24"/>
        </w:rPr>
        <w:t>donosi:</w:t>
      </w:r>
    </w:p>
    <w:bookmarkEnd w:id="5"/>
    <w:p w:rsidR="0084166B" w:rsidRDefault="0084166B" w:rsidP="0084166B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učiteljice razredne nastave u Područnoj školi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Beljevina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na određeno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(zamjena za učiteljicu Svjetlanu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Abičić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)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; puno radno vrijeme, 1 izvršiteljica, počevši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od 05.04.2023.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 : </w:t>
      </w:r>
    </w:p>
    <w:p w:rsidR="0084166B" w:rsidRDefault="0084166B" w:rsidP="0084166B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NIKI ŠEBEŠĆEN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sa stečenom  visokom stručnom spremom (VSS- magistra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primarnog obrazovanja).</w:t>
      </w:r>
    </w:p>
    <w:p w:rsidR="002E1649" w:rsidRDefault="002E1649" w:rsidP="0084166B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4166B" w:rsidRPr="00C018CA" w:rsidRDefault="0084166B" w:rsidP="0084166B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C018CA">
        <w:t xml:space="preserve">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 ali ne dulje od 5 mjeseci, tijekom kojih će se natječaj ponoviti); puno radno vrijeme, počevši od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05.04.2023.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 NESTRUČNIM OSOBAMA:</w:t>
      </w:r>
    </w:p>
    <w:p w:rsidR="0084166B" w:rsidRPr="00C018CA" w:rsidRDefault="0084166B" w:rsidP="0084166B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 xml:space="preserve">1.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Kristinom Grgić,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magistrom edukacije hrvatskog jezika i književnosti, </w:t>
      </w:r>
      <w:bookmarkStart w:id="7" w:name="_Hlk118102376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radnom mjestu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čitelja edukatora </w:t>
      </w:r>
      <w:proofErr w:type="spellStart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u odgojno-obrazovnoj skupini</w:t>
      </w:r>
      <w:bookmarkEnd w:id="7"/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(OOS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1),</w:t>
      </w:r>
    </w:p>
    <w:p w:rsidR="0084166B" w:rsidRDefault="0084166B" w:rsidP="0084166B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2.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Valentinom Stojanović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Digula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magistrom primarnog obrazovanja,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radnom mjestu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čitelja edukatora </w:t>
      </w:r>
      <w:proofErr w:type="spellStart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u odgojno-obrazovnoj skupini (OOS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2),</w:t>
      </w:r>
    </w:p>
    <w:p w:rsidR="002E1649" w:rsidRPr="00C018CA" w:rsidRDefault="002E1649" w:rsidP="0084166B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4166B" w:rsidRPr="00C018CA" w:rsidRDefault="0084166B" w:rsidP="0084166B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C018CA">
        <w:t xml:space="preserve">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05.04.2023.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 NESTRUČNOM OSOBOM: Ivanom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, magistrom primarnog obrazovanja.</w:t>
      </w:r>
    </w:p>
    <w:p w:rsidR="0084166B" w:rsidRPr="0084166B" w:rsidRDefault="0084166B" w:rsidP="0084166B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>Točka 3.</w:t>
      </w:r>
    </w:p>
    <w:p w:rsidR="0029692D" w:rsidRDefault="0029692D" w:rsidP="0029692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29692D" w:rsidRDefault="0029692D" w:rsidP="0029692D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pet (5)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29692D" w:rsidRDefault="0029692D" w:rsidP="0084166B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DE22E4">
        <w:rPr>
          <w:rFonts w:ascii="Arial Narrow" w:hAnsi="Arial Narrow"/>
          <w:b/>
          <w:bCs/>
          <w:sz w:val="24"/>
          <w:szCs w:val="24"/>
        </w:rPr>
        <w:t xml:space="preserve">Odluku o </w:t>
      </w:r>
      <w:r w:rsidR="0084166B">
        <w:rPr>
          <w:rFonts w:ascii="Arial Narrow" w:hAnsi="Arial Narrow"/>
          <w:b/>
          <w:bCs/>
          <w:sz w:val="24"/>
          <w:szCs w:val="24"/>
        </w:rPr>
        <w:t>usvajanju izvršenja Proračuna za 2022. godinu.</w:t>
      </w:r>
    </w:p>
    <w:p w:rsidR="0029692D" w:rsidRDefault="0029692D" w:rsidP="0029692D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29692D" w:rsidRDefault="0029692D" w:rsidP="0029692D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29692D" w:rsidRDefault="0029692D" w:rsidP="0029692D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29692D" w:rsidRDefault="0029692D" w:rsidP="0029692D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2E1649" w:rsidRDefault="002E1649" w:rsidP="0029692D">
      <w:pPr>
        <w:pStyle w:val="Bezproreda"/>
        <w:rPr>
          <w:rFonts w:ascii="Arial Narrow" w:hAnsi="Arial Narrow"/>
          <w:color w:val="000000"/>
          <w:sz w:val="24"/>
          <w:szCs w:val="24"/>
        </w:rPr>
      </w:pPr>
      <w:bookmarkStart w:id="8" w:name="_GoBack"/>
      <w:bookmarkEnd w:id="8"/>
    </w:p>
    <w:p w:rsidR="0029692D" w:rsidRDefault="0029692D" w:rsidP="0029692D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29692D" w:rsidRDefault="0029692D" w:rsidP="0029692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29692D" w:rsidRDefault="0029692D" w:rsidP="0029692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29692D" w:rsidRDefault="0029692D" w:rsidP="0029692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29692D" w:rsidRDefault="0029692D" w:rsidP="0029692D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                                                    </w:t>
      </w:r>
      <w:r w:rsidR="0084166B">
        <w:rPr>
          <w:rFonts w:ascii="Arial Narrow" w:hAnsi="Arial Narrow"/>
          <w:iCs/>
          <w:color w:val="000000"/>
          <w:sz w:val="24"/>
          <w:szCs w:val="24"/>
        </w:rPr>
        <w:t>Zamjenica p</w:t>
      </w:r>
      <w:r>
        <w:rPr>
          <w:rFonts w:ascii="Arial Narrow" w:hAnsi="Arial Narrow"/>
          <w:color w:val="000000"/>
          <w:sz w:val="24"/>
          <w:szCs w:val="24"/>
        </w:rPr>
        <w:t>redsjednic</w:t>
      </w:r>
      <w:r w:rsidR="0084166B">
        <w:rPr>
          <w:rFonts w:ascii="Arial Narrow" w:hAnsi="Arial Narrow"/>
          <w:color w:val="000000"/>
          <w:sz w:val="24"/>
          <w:szCs w:val="24"/>
        </w:rPr>
        <w:t>e</w:t>
      </w:r>
      <w:r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29692D" w:rsidRPr="0084166B" w:rsidRDefault="0084166B" w:rsidP="0029692D">
      <w:pPr>
        <w:jc w:val="right"/>
        <w:rPr>
          <w:rFonts w:ascii="Arial Narrow" w:hAnsi="Arial Narrow"/>
          <w:sz w:val="24"/>
          <w:szCs w:val="24"/>
        </w:rPr>
      </w:pPr>
      <w:r w:rsidRPr="0084166B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84166B">
        <w:rPr>
          <w:rFonts w:ascii="Arial Narrow" w:hAnsi="Arial Narrow"/>
          <w:sz w:val="24"/>
          <w:szCs w:val="24"/>
        </w:rPr>
        <w:t>Peršić</w:t>
      </w:r>
      <w:proofErr w:type="spellEnd"/>
    </w:p>
    <w:p w:rsidR="0029692D" w:rsidRDefault="0029692D"/>
    <w:sectPr w:rsidR="0029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47"/>
    <w:multiLevelType w:val="hybridMultilevel"/>
    <w:tmpl w:val="B6FA0278"/>
    <w:lvl w:ilvl="0" w:tplc="3EC8EBD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E78297A"/>
    <w:multiLevelType w:val="hybridMultilevel"/>
    <w:tmpl w:val="6FAEC2C2"/>
    <w:lvl w:ilvl="0" w:tplc="A162AF24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5B55"/>
    <w:multiLevelType w:val="hybridMultilevel"/>
    <w:tmpl w:val="A2066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4046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6D29"/>
    <w:multiLevelType w:val="hybridMultilevel"/>
    <w:tmpl w:val="53182068"/>
    <w:lvl w:ilvl="0" w:tplc="B84AA576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2D"/>
    <w:rsid w:val="0029692D"/>
    <w:rsid w:val="002E1649"/>
    <w:rsid w:val="0084166B"/>
    <w:rsid w:val="00C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8C4"/>
  <w15:chartTrackingRefBased/>
  <w15:docId w15:val="{857F69C5-4B60-45C3-B824-6EA4563A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2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2023-03-31T07:13:00Z</cp:lastPrinted>
  <dcterms:created xsi:type="dcterms:W3CDTF">2023-03-10T10:48:00Z</dcterms:created>
  <dcterms:modified xsi:type="dcterms:W3CDTF">2023-03-31T07:14:00Z</dcterms:modified>
</cp:coreProperties>
</file>